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083" w:rsidRPr="00F91083" w:rsidRDefault="00F91083" w:rsidP="00F91083">
      <w:pPr>
        <w:pStyle w:val="NormalnyWeb"/>
        <w:spacing w:before="0" w:beforeAutospacing="0" w:after="120" w:afterAutospacing="0" w:line="276" w:lineRule="auto"/>
        <w:rPr>
          <w:rFonts w:asciiTheme="minorHAnsi" w:hAnsiTheme="minorHAnsi"/>
          <w:b/>
          <w:sz w:val="22"/>
          <w:szCs w:val="22"/>
        </w:rPr>
      </w:pPr>
      <w:r w:rsidRPr="00F91083">
        <w:rPr>
          <w:rFonts w:asciiTheme="minorHAnsi" w:hAnsiTheme="minorHAnsi"/>
          <w:b/>
          <w:sz w:val="22"/>
          <w:szCs w:val="22"/>
        </w:rPr>
        <w:t xml:space="preserve">Klauzula informacyjna w związku z przetwarzaniem danych osobowych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organizacją spotkań informacyjnych w ramach projektu pn. „Kultura bez barier” współfinansowanego ze środków Unii Europejskiej Programu Operacyjnego Wiedza Edukacja Rozwój na lata 2014-2020 (dalej „spotkania”), Państwowy Fundusz Rehabilitacji Osób Niepełnosprawnych (PFRON) informuje o zasadach przetwarzania danych osobowych.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Tożsamość administratora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Administratorem danych osobowych jest Państwowy Fundusz Rehabilitacji Osób Niepełnosprawnych z siedzibą w Warszawie (00-828), przy al. Jana Pawła II 13.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Dane kontaktowe administratora Z administratorem można skontaktować się poprzez adres e-mail: kancelaria@pfron.org.pl, telefonicznie pod numerem +48 22 50 55 500 lub pisemnie na adres siedziby administratora.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Dane kontaktowe Inspektora Ochrony Danych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Administrator wyznaczył inspektora ochrony danych, z którym można skontaktować się poprzez e-mail: iod@pfron.org.pl we wszystkich sprawach dotyczących przetwarzania danych osobowych oraz korzystania z praw związanych z przetwarzaniem.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Cele przetwarzania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Celem przetwarzania danych osobowych jest organizacja spotkań.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Podstawa prawna przetwarzania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Podstawą prawną przetwarzania danych osobowych jest art. 6 ust. 1 lit. e RODO w związku z realizacją przez administratora zadań w zakresie realizacji programów wspieranych ze środków pomocowych Unii Europejskiej na rzecz osób niepełnosprawnych przewidzianych do wdrożenia w danym roku. W przypadku włączenia kamerki w trakcie spotkania lub prowadzenia rozmowy z wykorzystaniem mikrofonu dane osobowe, tj. wizerunek i głos, będą przetwarzane na podstawie art. 6 ust. 1 lit. a RODO, tj. na podstawie zgody wyrażonej poprzez włączenie kamerki lub mikrofonu. W przypadku osób, które zgłosiły potrzebę zapewnienia im w trakcie spotkań rozwiązań dedykowanych dla osób z </w:t>
      </w:r>
      <w:proofErr w:type="spellStart"/>
      <w:r w:rsidRPr="00F91083">
        <w:rPr>
          <w:rFonts w:asciiTheme="minorHAnsi" w:hAnsiTheme="minorHAnsi"/>
          <w:sz w:val="22"/>
          <w:szCs w:val="22"/>
        </w:rPr>
        <w:t>niepełnosprawnościami</w:t>
      </w:r>
      <w:proofErr w:type="spellEnd"/>
      <w:r w:rsidRPr="00F91083">
        <w:rPr>
          <w:rFonts w:asciiTheme="minorHAnsi" w:hAnsiTheme="minorHAnsi"/>
          <w:sz w:val="22"/>
          <w:szCs w:val="22"/>
        </w:rPr>
        <w:t xml:space="preserve"> dane osobowe dotyczące zdrowia będą przetwarzane na podstawie art. 9 ust. 2 lit. g RODO.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Źródło danych osobowych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Administrator może pozyskiwać dane osobowe przedstawicieli instytucji kultury za ich pośrednictwem.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Kategorie danych osobowych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Zakres danych dotyczących przedstawicieli instytucji kultury obejmuje dane osobowe przedstawione w związku z udziałem w spotkaniu, w szczególności imię i nazwisko.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Okres, przez który dane będą przechowywane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lastRenderedPageBreak/>
        <w:t xml:space="preserve">Dane osobowe będą przetwarzane przez okres niezbędny do realizacji celu przetwarzania. Po tym okresie zostaną trwale usunięte.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Podmioty, którym będą udostępniane dane osobowe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Dostęp do danych osobowych mogą mieć podmioty świadczące na rzecz administratora usługi doradcze, z zakresu pomocy prawnej, dostawy lub utrzymania systemów informatycznych.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Prawa podmiotów danych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Osobom fizycznym, których dane osobowe przetwarza administrator, przysługuje: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1) na podstawie art. 15 RODO – prawo dostępu do danych osobowych i uzyskania ich kopii;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2) na podstawie art. 16 RODO – prawo do sprostowania i uzupełnienia danych osobowych;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3) na podstawie art. 17 RODO – prawo do usunięcia danych osobowych;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4) na podstawie art. 18 RODO – prawo żądania od administratora ograniczenia przetwarzania danych;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5) na podstawie art. 20 RODO – prawo do przenoszenia danych osobowych przetwarzanych w sposób zautomatyzowany na podstawie art. 6 ust. 1 lit. a RODO;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6) podstawie art. 21 RODO – prawo do wniesienia sprzeciwu wobec przetwarzania danych osobowych na podstawie art. 6 ust. 1 lit. e RODO.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Prawo wniesienia skargi do organu nadzorczego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Osobom fizycznym, których dane osobowe przetwarza administrator, przysługuje prawo wniesienia skargi do organu nadzorczego, tj. Prezesa Urzędu Ochrony Danych Osobowych, ul. Stawki 2, 00 - 193 Warszawa, na niezgodne z prawem przetwarzanie danych osobowych przez administratora.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Informacja o dowolności lub obowiązku podania danych oraz o ewentualnych konsekwencjach niepodania danych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Podanie danych osobowych jest dobrowolne, ale konieczne do wzięcia udziału w spotkaniu.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 xml:space="preserve">Informacja o zautomatyzowanym podejmowaniu decyzji </w:t>
      </w:r>
    </w:p>
    <w:p w:rsidR="00F91083" w:rsidRPr="00F91083" w:rsidRDefault="00F91083" w:rsidP="00F91083">
      <w:pPr>
        <w:pStyle w:val="NormalnyWeb"/>
        <w:spacing w:before="0" w:beforeAutospacing="0" w:after="120" w:afterAutospacing="0" w:line="276" w:lineRule="auto"/>
        <w:rPr>
          <w:rFonts w:asciiTheme="minorHAnsi" w:hAnsiTheme="minorHAnsi"/>
          <w:sz w:val="22"/>
          <w:szCs w:val="22"/>
        </w:rPr>
      </w:pPr>
      <w:r w:rsidRPr="00F91083">
        <w:rPr>
          <w:rFonts w:asciiTheme="minorHAnsi" w:hAnsiTheme="minorHAnsi"/>
          <w:sz w:val="22"/>
          <w:szCs w:val="22"/>
        </w:rPr>
        <w:t>Dane osobowe nie będą poddawane zautomatyzowanym procesom podejmowania decyzji.</w:t>
      </w:r>
    </w:p>
    <w:p w:rsidR="0029759E" w:rsidRPr="00F91083" w:rsidRDefault="0029759E" w:rsidP="00F91083">
      <w:pPr>
        <w:spacing w:after="120" w:line="276" w:lineRule="auto"/>
        <w:rPr>
          <w:rFonts w:asciiTheme="minorHAnsi" w:hAnsiTheme="minorHAnsi"/>
          <w:sz w:val="22"/>
          <w:szCs w:val="22"/>
        </w:rPr>
      </w:pPr>
    </w:p>
    <w:sectPr w:rsidR="0029759E" w:rsidRPr="00F91083" w:rsidSect="002975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44C33"/>
    <w:multiLevelType w:val="multilevel"/>
    <w:tmpl w:val="286E55FC"/>
    <w:lvl w:ilvl="0">
      <w:start w:val="1"/>
      <w:numFmt w:val="decimal"/>
      <w:pStyle w:val="Nagwek5"/>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0B0683E"/>
    <w:multiLevelType w:val="multilevel"/>
    <w:tmpl w:val="DF3CAB60"/>
    <w:lvl w:ilvl="0">
      <w:start w:val="1"/>
      <w:numFmt w:val="decimal"/>
      <w:suff w:val="space"/>
      <w:lvlText w:val="§ %1."/>
      <w:lvlJc w:val="left"/>
      <w:pPr>
        <w:ind w:left="360" w:hanging="360"/>
      </w:pPr>
      <w:rPr>
        <w:rFonts w:hint="default"/>
      </w:rPr>
    </w:lvl>
    <w:lvl w:ilvl="1">
      <w:start w:val="1"/>
      <w:numFmt w:val="decimal"/>
      <w:lvlText w:val="19.%2."/>
      <w:lvlJc w:val="left"/>
      <w:pPr>
        <w:tabs>
          <w:tab w:val="num" w:pos="709"/>
        </w:tabs>
        <w:ind w:left="709" w:hanging="709"/>
      </w:pPr>
      <w:rPr>
        <w:rFonts w:hint="default"/>
        <w:b w:val="0"/>
        <w:color w:val="auto"/>
        <w:sz w:val="20"/>
        <w:szCs w:val="20"/>
      </w:rPr>
    </w:lvl>
    <w:lvl w:ilvl="2">
      <w:start w:val="1"/>
      <w:numFmt w:val="decimal"/>
      <w:lvlText w:val="%2.%3."/>
      <w:lvlJc w:val="left"/>
      <w:pPr>
        <w:tabs>
          <w:tab w:val="num" w:pos="1134"/>
        </w:tabs>
        <w:ind w:left="1134" w:hanging="567"/>
      </w:pPr>
      <w:rPr>
        <w:rFonts w:ascii="Segoe UI" w:hAnsi="Segoe UI" w:cs="Segoe UI" w:hint="default"/>
        <w:b w:val="0"/>
        <w:i w:val="0"/>
        <w:iCs w:val="0"/>
        <w:color w:val="auto"/>
        <w:sz w:val="20"/>
        <w:szCs w:val="20"/>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1083"/>
    <w:rsid w:val="0006546C"/>
    <w:rsid w:val="0013390E"/>
    <w:rsid w:val="0029759E"/>
    <w:rsid w:val="00334D2E"/>
    <w:rsid w:val="0071481D"/>
    <w:rsid w:val="008F285D"/>
    <w:rsid w:val="00904B59"/>
    <w:rsid w:val="00A93981"/>
    <w:rsid w:val="00AB2D1D"/>
    <w:rsid w:val="00AD5873"/>
    <w:rsid w:val="00AE0F3D"/>
    <w:rsid w:val="00C279C4"/>
    <w:rsid w:val="00C915F6"/>
    <w:rsid w:val="00E671C1"/>
    <w:rsid w:val="00F91083"/>
    <w:rsid w:val="00FB29DA"/>
    <w:rsid w:val="00FF0A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4D2E"/>
  </w:style>
  <w:style w:type="paragraph" w:styleId="Nagwek1">
    <w:name w:val="heading 1"/>
    <w:aliases w:val="Ligné,H1,1,h1,Header 1,level 1,Level 1 Head,Rozdzia3,ImieNazwisko,ImieNazwisko1,Rozdział,Appendix 1,Chapterh1,CCBS,Level 1 Topic Heading,h1 chapter heading,Heading 11,Chapter Headline,Main Section,Section Heading,Header 1st Page,Headline 1"/>
    <w:basedOn w:val="Normalny"/>
    <w:next w:val="Normalny"/>
    <w:link w:val="Nagwek1Znak"/>
    <w:qFormat/>
    <w:rsid w:val="00334D2E"/>
    <w:pPr>
      <w:keepNext/>
      <w:keepLines/>
      <w:spacing w:before="4560" w:after="5040"/>
      <w:outlineLvl w:val="0"/>
    </w:pPr>
    <w:rPr>
      <w:rFonts w:ascii="Calibri Light" w:hAnsi="Calibri Light"/>
      <w:b/>
      <w:sz w:val="40"/>
      <w:szCs w:val="40"/>
      <w:lang w:eastAsia="en-US"/>
    </w:rPr>
  </w:style>
  <w:style w:type="paragraph" w:styleId="Nagwek2">
    <w:name w:val="heading 2"/>
    <w:basedOn w:val="Normalny"/>
    <w:next w:val="Normalny"/>
    <w:link w:val="Nagwek2Znak"/>
    <w:qFormat/>
    <w:rsid w:val="00334D2E"/>
    <w:pPr>
      <w:spacing w:before="240" w:after="240"/>
      <w:outlineLvl w:val="1"/>
    </w:pPr>
    <w:rPr>
      <w:rFonts w:ascii="Calibri Light" w:hAnsi="Calibri Light" w:cs="Tahoma"/>
      <w:b/>
      <w:sz w:val="36"/>
      <w:szCs w:val="36"/>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qFormat/>
    <w:rsid w:val="00334D2E"/>
    <w:pPr>
      <w:spacing w:before="240" w:after="240"/>
      <w:outlineLvl w:val="2"/>
    </w:pPr>
    <w:rPr>
      <w:rFonts w:ascii="Calibri Light" w:hAnsi="Calibri Light" w:cs="Calibri Light"/>
      <w:b/>
      <w:sz w:val="32"/>
      <w:szCs w:val="32"/>
    </w:rPr>
  </w:style>
  <w:style w:type="paragraph" w:styleId="Nagwek4">
    <w:name w:val="heading 4"/>
    <w:basedOn w:val="Normalny"/>
    <w:next w:val="Normalny"/>
    <w:link w:val="Nagwek4Znak"/>
    <w:qFormat/>
    <w:rsid w:val="00334D2E"/>
    <w:pPr>
      <w:spacing w:before="240" w:after="240"/>
      <w:outlineLvl w:val="3"/>
    </w:pPr>
    <w:rPr>
      <w:rFonts w:ascii="Calibri Light" w:hAnsi="Calibri Light" w:cs="Calibri Light"/>
      <w:b/>
      <w:sz w:val="28"/>
      <w:szCs w:val="28"/>
      <w:lang w:val="en-US"/>
    </w:rPr>
  </w:style>
  <w:style w:type="paragraph" w:styleId="Nagwek5">
    <w:name w:val="heading 5"/>
    <w:aliases w:val="Nagłówek 1_PFRON"/>
    <w:basedOn w:val="Nagwek4"/>
    <w:next w:val="Normalny"/>
    <w:link w:val="Nagwek5Znak"/>
    <w:qFormat/>
    <w:rsid w:val="00334D2E"/>
    <w:pPr>
      <w:numPr>
        <w:numId w:val="3"/>
      </w:numPr>
      <w:outlineLvl w:val="4"/>
    </w:pPr>
    <w:rPr>
      <w:rFonts w:asciiTheme="minorHAnsi" w:hAnsiTheme="minorHAnsi" w:cstheme="minorHAnsi"/>
      <w:sz w:val="24"/>
      <w:szCs w:val="24"/>
      <w:lang w:val="pl-PL"/>
    </w:rPr>
  </w:style>
  <w:style w:type="paragraph" w:styleId="Nagwek6">
    <w:name w:val="heading 6"/>
    <w:basedOn w:val="Normalny"/>
    <w:next w:val="Normalny"/>
    <w:link w:val="Nagwek6Znak"/>
    <w:qFormat/>
    <w:rsid w:val="00334D2E"/>
    <w:pPr>
      <w:spacing w:before="240" w:after="240"/>
      <w:outlineLvl w:val="5"/>
    </w:pPr>
    <w:rPr>
      <w:rFonts w:asciiTheme="minorHAnsi" w:hAnsiTheme="minorHAnsi" w:cstheme="minorHAnsi"/>
      <w:sz w:val="24"/>
      <w:szCs w:val="24"/>
      <w:u w:val="single"/>
    </w:rPr>
  </w:style>
  <w:style w:type="paragraph" w:styleId="Nagwek7">
    <w:name w:val="heading 7"/>
    <w:aliases w:val="Überschrift 10"/>
    <w:basedOn w:val="Normalny"/>
    <w:next w:val="Normalny"/>
    <w:link w:val="Nagwek7Znak"/>
    <w:qFormat/>
    <w:rsid w:val="00334D2E"/>
    <w:pPr>
      <w:outlineLvl w:val="6"/>
    </w:pPr>
    <w:rPr>
      <w:rFonts w:asciiTheme="minorHAnsi" w:hAnsiTheme="minorHAnsi" w:cstheme="minorHAnsi"/>
      <w:sz w:val="24"/>
      <w:szCs w:val="24"/>
    </w:rPr>
  </w:style>
  <w:style w:type="paragraph" w:styleId="Nagwek8">
    <w:name w:val="heading 8"/>
    <w:basedOn w:val="Normalny"/>
    <w:next w:val="Normalny"/>
    <w:link w:val="Nagwek8Znak"/>
    <w:unhideWhenUsed/>
    <w:qFormat/>
    <w:rsid w:val="00334D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rsid w:val="00334D2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Ligné Znak,H1 Znak,1 Znak,h1 Znak,Header 1 Znak,level 1 Znak,Level 1 Head Znak,Rozdzia3 Znak,ImieNazwisko Znak,ImieNazwisko1 Znak,Rozdział Znak,Appendix 1 Znak,Chapterh1 Znak,CCBS Znak,Level 1 Topic Heading Znak,h1 chapter heading Znak"/>
    <w:link w:val="Nagwek1"/>
    <w:rsid w:val="00904B59"/>
    <w:rPr>
      <w:rFonts w:ascii="Calibri Light" w:hAnsi="Calibri Light"/>
      <w:b/>
      <w:sz w:val="40"/>
      <w:szCs w:val="40"/>
      <w:lang w:eastAsia="en-US"/>
    </w:rPr>
  </w:style>
  <w:style w:type="character" w:customStyle="1" w:styleId="Nagwek2Znak">
    <w:name w:val="Nagłówek 2 Znak"/>
    <w:link w:val="Nagwek2"/>
    <w:rsid w:val="00904B59"/>
    <w:rPr>
      <w:rFonts w:ascii="Calibri Light" w:hAnsi="Calibri Light" w:cs="Tahoma"/>
      <w:b/>
      <w:sz w:val="36"/>
      <w:szCs w:val="36"/>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link w:val="Nagwek3"/>
    <w:rsid w:val="00904B59"/>
    <w:rPr>
      <w:rFonts w:ascii="Calibri Light" w:hAnsi="Calibri Light" w:cs="Calibri Light"/>
      <w:b/>
      <w:sz w:val="32"/>
      <w:szCs w:val="32"/>
    </w:rPr>
  </w:style>
  <w:style w:type="character" w:customStyle="1" w:styleId="Nagwek4Znak">
    <w:name w:val="Nagłówek 4 Znak"/>
    <w:link w:val="Nagwek4"/>
    <w:rsid w:val="00904B59"/>
    <w:rPr>
      <w:rFonts w:ascii="Calibri Light" w:hAnsi="Calibri Light" w:cs="Calibri Light"/>
      <w:b/>
      <w:sz w:val="28"/>
      <w:szCs w:val="28"/>
      <w:lang w:val="en-US"/>
    </w:rPr>
  </w:style>
  <w:style w:type="character" w:customStyle="1" w:styleId="Nagwek5Znak">
    <w:name w:val="Nagłówek 5 Znak"/>
    <w:aliases w:val="Nagłówek 1_PFRON Znak"/>
    <w:link w:val="Nagwek5"/>
    <w:rsid w:val="00904B59"/>
    <w:rPr>
      <w:rFonts w:asciiTheme="minorHAnsi" w:hAnsiTheme="minorHAnsi" w:cstheme="minorHAnsi"/>
      <w:b/>
      <w:sz w:val="24"/>
      <w:szCs w:val="24"/>
    </w:rPr>
  </w:style>
  <w:style w:type="character" w:customStyle="1" w:styleId="Nagwek6Znak">
    <w:name w:val="Nagłówek 6 Znak"/>
    <w:link w:val="Nagwek6"/>
    <w:rsid w:val="00904B59"/>
    <w:rPr>
      <w:rFonts w:asciiTheme="minorHAnsi" w:hAnsiTheme="minorHAnsi" w:cstheme="minorHAnsi"/>
      <w:sz w:val="24"/>
      <w:szCs w:val="24"/>
      <w:u w:val="single"/>
    </w:rPr>
  </w:style>
  <w:style w:type="character" w:customStyle="1" w:styleId="Nagwek7Znak">
    <w:name w:val="Nagłówek 7 Znak"/>
    <w:aliases w:val="Überschrift 10 Znak"/>
    <w:link w:val="Nagwek7"/>
    <w:rsid w:val="00904B59"/>
    <w:rPr>
      <w:rFonts w:asciiTheme="minorHAnsi" w:hAnsiTheme="minorHAnsi" w:cstheme="minorHAnsi"/>
      <w:sz w:val="24"/>
      <w:szCs w:val="24"/>
    </w:rPr>
  </w:style>
  <w:style w:type="character" w:customStyle="1" w:styleId="Nagwek8Znak">
    <w:name w:val="Nagłówek 8 Znak"/>
    <w:basedOn w:val="Domylnaczcionkaakapitu"/>
    <w:link w:val="Nagwek8"/>
    <w:rsid w:val="00334D2E"/>
    <w:rPr>
      <w:rFonts w:asciiTheme="majorHAnsi" w:eastAsiaTheme="majorEastAsia" w:hAnsiTheme="majorHAnsi" w:cstheme="majorBidi"/>
      <w:color w:val="272727" w:themeColor="text1" w:themeTint="D8"/>
      <w:sz w:val="21"/>
      <w:szCs w:val="21"/>
    </w:rPr>
  </w:style>
  <w:style w:type="character" w:customStyle="1" w:styleId="Nagwek9Znak">
    <w:name w:val="Nagłówek 9 Znak"/>
    <w:link w:val="Nagwek9"/>
    <w:rsid w:val="00904B59"/>
    <w:rPr>
      <w:rFonts w:ascii="Arial" w:hAnsi="Arial" w:cs="Arial"/>
      <w:sz w:val="22"/>
      <w:szCs w:val="22"/>
    </w:rPr>
  </w:style>
  <w:style w:type="paragraph" w:styleId="Spistreci1">
    <w:name w:val="toc 1"/>
    <w:basedOn w:val="Normalny"/>
    <w:next w:val="Normalny"/>
    <w:autoRedefine/>
    <w:uiPriority w:val="39"/>
    <w:rsid w:val="00904B59"/>
    <w:pPr>
      <w:tabs>
        <w:tab w:val="right" w:leader="dot" w:pos="9071"/>
      </w:tabs>
    </w:pPr>
  </w:style>
  <w:style w:type="paragraph" w:styleId="Spistreci2">
    <w:name w:val="toc 2"/>
    <w:basedOn w:val="Normalny"/>
    <w:next w:val="Normalny"/>
    <w:autoRedefine/>
    <w:uiPriority w:val="39"/>
    <w:rsid w:val="00904B59"/>
    <w:pPr>
      <w:tabs>
        <w:tab w:val="right" w:leader="dot" w:pos="9071"/>
      </w:tabs>
      <w:ind w:left="240"/>
    </w:pPr>
  </w:style>
  <w:style w:type="paragraph" w:styleId="Spistreci3">
    <w:name w:val="toc 3"/>
    <w:basedOn w:val="Normalny"/>
    <w:next w:val="Normalny"/>
    <w:autoRedefine/>
    <w:uiPriority w:val="39"/>
    <w:semiHidden/>
    <w:rsid w:val="00904B59"/>
    <w:pPr>
      <w:tabs>
        <w:tab w:val="right" w:leader="dot" w:pos="9071"/>
      </w:tabs>
      <w:ind w:left="480"/>
    </w:pPr>
  </w:style>
  <w:style w:type="paragraph" w:styleId="Tekstprzypisudolnego">
    <w:name w:val="footnote text"/>
    <w:aliases w:val="Tekst przypisu,Podrozdział,Footnote,Podrozdzia3,Tekst przypisu Znak Znak Znak Znak,Tekst przypisu Znak Znak Znak Znak Znak,Tekst przypisu Znak Znak Znak Znak Znak Znak Znak,Tekst przypisu Znak Znak Znak Znak Znak Znak Znak Znak Zn"/>
    <w:basedOn w:val="Normalny"/>
    <w:link w:val="TekstprzypisudolnegoZnak"/>
    <w:uiPriority w:val="99"/>
    <w:rsid w:val="00904B59"/>
  </w:style>
  <w:style w:type="character" w:customStyle="1" w:styleId="TekstprzypisudolnegoZnak">
    <w:name w:val="Tekst przypisu dolnego Znak"/>
    <w:aliases w:val="Tekst przypisu Znak,Podrozdział Znak,Footnote Znak,Podrozdzia3 Znak,Tekst przypisu Znak Znak Znak Znak Znak1,Tekst przypisu Znak Znak Znak Znak Znak Znak,Tekst przypisu Znak Znak Znak Znak Znak Znak Znak Znak"/>
    <w:link w:val="Tekstprzypisudolnego"/>
    <w:uiPriority w:val="99"/>
    <w:rsid w:val="00904B59"/>
    <w:rPr>
      <w:rFonts w:cs="Times New Roman"/>
      <w:sz w:val="20"/>
      <w:szCs w:val="20"/>
    </w:rPr>
  </w:style>
  <w:style w:type="paragraph" w:styleId="Legenda">
    <w:name w:val="caption"/>
    <w:aliases w:val="Podpis rys,Tytuł tabeli"/>
    <w:basedOn w:val="Normalny"/>
    <w:next w:val="Normalny"/>
    <w:link w:val="LegendaZnak"/>
    <w:semiHidden/>
    <w:unhideWhenUsed/>
    <w:qFormat/>
    <w:rsid w:val="00904B59"/>
    <w:pPr>
      <w:spacing w:after="200"/>
    </w:pPr>
    <w:rPr>
      <w:rFonts w:cs="Calibri"/>
      <w:b/>
      <w:bCs/>
      <w:color w:val="4F81BD" w:themeColor="accent1"/>
      <w:sz w:val="18"/>
      <w:szCs w:val="18"/>
    </w:rPr>
  </w:style>
  <w:style w:type="character" w:customStyle="1" w:styleId="LegendaZnak">
    <w:name w:val="Legenda Znak"/>
    <w:aliases w:val="Podpis rys Znak,Tytuł tabeli Znak"/>
    <w:link w:val="Legenda"/>
    <w:semiHidden/>
    <w:locked/>
    <w:rsid w:val="00904B59"/>
    <w:rPr>
      <w:rFonts w:cs="Calibri"/>
      <w:b/>
      <w:bCs/>
      <w:color w:val="4F81BD" w:themeColor="accent1"/>
      <w:sz w:val="18"/>
      <w:szCs w:val="18"/>
    </w:rPr>
  </w:style>
  <w:style w:type="paragraph" w:styleId="Tytu">
    <w:name w:val="Title"/>
    <w:basedOn w:val="Normalny"/>
    <w:next w:val="Normalny"/>
    <w:link w:val="TytuZnak"/>
    <w:qFormat/>
    <w:rsid w:val="00334D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rsid w:val="00334D2E"/>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qFormat/>
    <w:rsid w:val="00904B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904B59"/>
    <w:rPr>
      <w:rFonts w:asciiTheme="majorHAnsi" w:eastAsiaTheme="majorEastAsia" w:hAnsiTheme="majorHAnsi" w:cstheme="majorBidi"/>
      <w:i/>
      <w:iCs/>
      <w:color w:val="4F81BD" w:themeColor="accent1"/>
      <w:spacing w:val="15"/>
      <w:sz w:val="24"/>
      <w:szCs w:val="24"/>
    </w:rPr>
  </w:style>
  <w:style w:type="character" w:styleId="Pogrubienie">
    <w:name w:val="Strong"/>
    <w:qFormat/>
    <w:rsid w:val="00904B59"/>
    <w:rPr>
      <w:b/>
      <w:bCs/>
    </w:rPr>
  </w:style>
  <w:style w:type="character" w:styleId="Uwydatnienie">
    <w:name w:val="Emphasis"/>
    <w:qFormat/>
    <w:rsid w:val="00904B59"/>
    <w:rPr>
      <w:i/>
      <w:iCs/>
    </w:rPr>
  </w:style>
  <w:style w:type="paragraph" w:styleId="Bezodstpw">
    <w:name w:val="No Spacing"/>
    <w:link w:val="BezodstpwZnak"/>
    <w:uiPriority w:val="1"/>
    <w:qFormat/>
    <w:rsid w:val="00334D2E"/>
    <w:rPr>
      <w:rFonts w:asciiTheme="minorHAnsi" w:eastAsiaTheme="minorEastAsia" w:hAnsiTheme="minorHAnsi" w:cstheme="minorBidi"/>
      <w:sz w:val="22"/>
      <w:szCs w:val="22"/>
    </w:rPr>
  </w:style>
  <w:style w:type="paragraph" w:styleId="Akapitzlist">
    <w:name w:val="List Paragraph"/>
    <w:aliases w:val="maz_wyliczenie,opis dzialania,K-P_odwolanie,A_wyliczenie,Akapit z listą 1,L1,Numerowanie,List Paragraph,CW_Lista"/>
    <w:basedOn w:val="Normalny"/>
    <w:link w:val="AkapitzlistZnak"/>
    <w:uiPriority w:val="99"/>
    <w:qFormat/>
    <w:rsid w:val="00334D2E"/>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 1 Znak,L1 Znak,Numerowanie Znak,List Paragraph Znak,CW_Lista Znak"/>
    <w:link w:val="Akapitzlist"/>
    <w:uiPriority w:val="99"/>
    <w:qFormat/>
    <w:locked/>
    <w:rsid w:val="00334D2E"/>
    <w:rPr>
      <w:rFonts w:ascii="Calibri" w:eastAsia="Calibri" w:hAnsi="Calibri"/>
      <w:sz w:val="22"/>
      <w:szCs w:val="22"/>
      <w:lang w:eastAsia="en-US"/>
    </w:rPr>
  </w:style>
  <w:style w:type="paragraph" w:styleId="Nagwekspisutreci">
    <w:name w:val="TOC Heading"/>
    <w:basedOn w:val="Nagwek1"/>
    <w:next w:val="Normalny"/>
    <w:uiPriority w:val="39"/>
    <w:unhideWhenUsed/>
    <w:qFormat/>
    <w:rsid w:val="00334D2E"/>
    <w:p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Kolorowecieniowanieakcent31">
    <w:name w:val="Kolorowe cieniowanie — akcent 31"/>
    <w:basedOn w:val="Normalny"/>
    <w:uiPriority w:val="34"/>
    <w:rsid w:val="00904B59"/>
    <w:pPr>
      <w:spacing w:after="200"/>
      <w:ind w:left="720"/>
      <w:contextualSpacing/>
    </w:pPr>
    <w:rPr>
      <w:rFonts w:ascii="Calibri" w:eastAsia="Calibri" w:hAnsi="Calibri"/>
    </w:rPr>
  </w:style>
  <w:style w:type="paragraph" w:customStyle="1" w:styleId="Styl2">
    <w:name w:val="Styl2"/>
    <w:basedOn w:val="Normalny"/>
    <w:link w:val="Styl2Znak"/>
    <w:rsid w:val="00904B59"/>
    <w:pPr>
      <w:numPr>
        <w:ilvl w:val="1"/>
        <w:numId w:val="2"/>
      </w:numPr>
    </w:pPr>
    <w:rPr>
      <w:rFonts w:ascii="Arial" w:hAnsi="Arial"/>
      <w:bCs/>
      <w:color w:val="000000"/>
      <w:sz w:val="24"/>
      <w:szCs w:val="24"/>
    </w:rPr>
  </w:style>
  <w:style w:type="character" w:customStyle="1" w:styleId="Styl2Znak">
    <w:name w:val="Styl2 Znak"/>
    <w:link w:val="Styl2"/>
    <w:rsid w:val="00904B59"/>
    <w:rPr>
      <w:rFonts w:ascii="Arial" w:hAnsi="Arial"/>
      <w:bCs/>
      <w:color w:val="000000"/>
      <w:sz w:val="24"/>
      <w:szCs w:val="24"/>
    </w:rPr>
  </w:style>
  <w:style w:type="paragraph" w:customStyle="1" w:styleId="JPIII">
    <w:name w:val="JP_III"/>
    <w:basedOn w:val="Normalny"/>
    <w:link w:val="JPIIIZnak"/>
    <w:rsid w:val="00904B59"/>
    <w:pPr>
      <w:keepNext/>
      <w:pBdr>
        <w:bottom w:val="single" w:sz="6" w:space="0" w:color="8FC3F3"/>
      </w:pBdr>
      <w:spacing w:after="120"/>
      <w:ind w:left="709" w:right="-1" w:hanging="709"/>
      <w:outlineLvl w:val="2"/>
    </w:pPr>
    <w:rPr>
      <w:rFonts w:ascii="Tahoma" w:hAnsi="Tahoma"/>
      <w:color w:val="41697D"/>
    </w:rPr>
  </w:style>
  <w:style w:type="character" w:customStyle="1" w:styleId="JPIIIZnak">
    <w:name w:val="JP_III Znak"/>
    <w:link w:val="JPIII"/>
    <w:rsid w:val="00904B59"/>
    <w:rPr>
      <w:rFonts w:ascii="Tahoma" w:hAnsi="Tahoma"/>
      <w:color w:val="41697D"/>
    </w:rPr>
  </w:style>
  <w:style w:type="paragraph" w:customStyle="1" w:styleId="Normalny1">
    <w:name w:val="Normalny1"/>
    <w:basedOn w:val="Normalny"/>
    <w:link w:val="NormalnyZnak"/>
    <w:rsid w:val="00904B59"/>
    <w:pPr>
      <w:spacing w:after="200"/>
    </w:pPr>
    <w:rPr>
      <w:rFonts w:ascii="Tahoma" w:hAnsi="Tahoma"/>
      <w:szCs w:val="18"/>
      <w:lang w:val="en-US"/>
    </w:rPr>
  </w:style>
  <w:style w:type="character" w:customStyle="1" w:styleId="NormalnyZnak">
    <w:name w:val="Normalny Znak"/>
    <w:link w:val="Normalny1"/>
    <w:rsid w:val="00904B59"/>
    <w:rPr>
      <w:rFonts w:ascii="Tahoma" w:hAnsi="Tahoma"/>
      <w:szCs w:val="18"/>
      <w:lang w:val="en-US"/>
    </w:rPr>
  </w:style>
  <w:style w:type="paragraph" w:customStyle="1" w:styleId="Nagwek2PSDB">
    <w:name w:val="Nagłówek 2 PSDB"/>
    <w:basedOn w:val="Normalny"/>
    <w:next w:val="Normalny"/>
    <w:link w:val="Nagwek2PSDBZnak"/>
    <w:autoRedefine/>
    <w:uiPriority w:val="1"/>
    <w:rsid w:val="00904B59"/>
    <w:pPr>
      <w:keepNext/>
      <w:pBdr>
        <w:bottom w:val="single" w:sz="8" w:space="0" w:color="8FC3F3"/>
      </w:pBdr>
      <w:spacing w:after="120"/>
      <w:ind w:right="-1"/>
      <w:outlineLvl w:val="1"/>
    </w:pPr>
    <w:rPr>
      <w:rFonts w:asciiTheme="minorHAnsi" w:hAnsiTheme="minorHAnsi"/>
      <w:b/>
      <w:bCs/>
      <w:color w:val="1F497D" w:themeColor="text2"/>
      <w:sz w:val="24"/>
      <w:szCs w:val="24"/>
    </w:rPr>
  </w:style>
  <w:style w:type="character" w:customStyle="1" w:styleId="Nagwek2PSDBZnak">
    <w:name w:val="Nagłówek 2 PSDB Znak"/>
    <w:link w:val="Nagwek2PSDB"/>
    <w:uiPriority w:val="1"/>
    <w:rsid w:val="00904B59"/>
    <w:rPr>
      <w:rFonts w:asciiTheme="minorHAnsi" w:hAnsiTheme="minorHAnsi"/>
      <w:b/>
      <w:bCs/>
      <w:color w:val="1F497D" w:themeColor="text2"/>
      <w:sz w:val="24"/>
      <w:szCs w:val="24"/>
    </w:rPr>
  </w:style>
  <w:style w:type="paragraph" w:customStyle="1" w:styleId="JP">
    <w:name w:val="JP"/>
    <w:basedOn w:val="Normalny"/>
    <w:link w:val="JPZnak"/>
    <w:rsid w:val="00904B59"/>
    <w:pPr>
      <w:ind w:right="-1"/>
    </w:pPr>
    <w:rPr>
      <w:rFonts w:ascii="Tahoma" w:hAnsi="Tahoma"/>
      <w:b/>
      <w:color w:val="215868"/>
      <w:szCs w:val="24"/>
    </w:rPr>
  </w:style>
  <w:style w:type="character" w:customStyle="1" w:styleId="JPZnak">
    <w:name w:val="JP Znak"/>
    <w:link w:val="JP"/>
    <w:rsid w:val="00904B59"/>
    <w:rPr>
      <w:rFonts w:ascii="Tahoma" w:hAnsi="Tahoma"/>
      <w:b/>
      <w:color w:val="215868"/>
      <w:szCs w:val="24"/>
    </w:rPr>
  </w:style>
  <w:style w:type="character" w:customStyle="1" w:styleId="BezodstpwZnak">
    <w:name w:val="Bez odstępów Znak"/>
    <w:basedOn w:val="Domylnaczcionkaakapitu"/>
    <w:link w:val="Bezodstpw"/>
    <w:uiPriority w:val="1"/>
    <w:rsid w:val="00334D2E"/>
    <w:rPr>
      <w:rFonts w:asciiTheme="minorHAnsi" w:eastAsiaTheme="minorEastAsia" w:hAnsiTheme="minorHAnsi" w:cstheme="minorBidi"/>
      <w:sz w:val="22"/>
      <w:szCs w:val="22"/>
    </w:rPr>
  </w:style>
  <w:style w:type="paragraph" w:styleId="Cytatintensywny">
    <w:name w:val="Intense Quote"/>
    <w:basedOn w:val="Normalny"/>
    <w:next w:val="Normalny"/>
    <w:link w:val="CytatintensywnyZnak"/>
    <w:uiPriority w:val="30"/>
    <w:qFormat/>
    <w:rsid w:val="00334D2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334D2E"/>
    <w:rPr>
      <w:i/>
      <w:iCs/>
      <w:color w:val="4F81BD" w:themeColor="accent1"/>
    </w:rPr>
  </w:style>
  <w:style w:type="paragraph" w:styleId="NormalnyWeb">
    <w:name w:val="Normal (Web)"/>
    <w:basedOn w:val="Normalny"/>
    <w:uiPriority w:val="99"/>
    <w:semiHidden/>
    <w:unhideWhenUsed/>
    <w:rsid w:val="00F9108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83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3814</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cp:revision>
  <dcterms:created xsi:type="dcterms:W3CDTF">2022-04-05T13:35:00Z</dcterms:created>
  <dcterms:modified xsi:type="dcterms:W3CDTF">2022-04-05T13:37:00Z</dcterms:modified>
</cp:coreProperties>
</file>